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Отчёт проверки организации питания обучающихся  МБОУ «Начальная школа – Детский сад № 11»</w:t>
      </w:r>
    </w:p>
    <w:p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Дата проверки </w:t>
      </w:r>
      <w:r>
        <w:rPr>
          <w:rFonts w:hint="default" w:ascii="Times New Roman" w:hAnsi="Times New Roman" w:cs="Times New Roman"/>
          <w:sz w:val="32"/>
          <w:szCs w:val="32"/>
          <w:lang w:val="ru-RU"/>
        </w:rPr>
        <w:t xml:space="preserve"> 21.03.2024 </w:t>
      </w:r>
      <w:r>
        <w:rPr>
          <w:rFonts w:ascii="Times New Roman" w:hAnsi="Times New Roman" w:cs="Times New Roman"/>
          <w:sz w:val="32"/>
          <w:szCs w:val="32"/>
        </w:rPr>
        <w:t xml:space="preserve"> г.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Родительским комитетом было изучено меню-требование на текущий день и за прошедшие дни, что позволило сделать вывод о том, что дети в достаточном количестве получают мясо,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рыбу,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овощи, различные каши, в том числе приготовленные на молоке и т.д.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Также была снята проба готового блюда на вкусовые качества. Родители имели возможность понаблюдать, как дети входят в зал, как рассаживаются за столы, как ведут себя во время при</w:t>
      </w:r>
      <w:r>
        <w:rPr>
          <w:rFonts w:ascii="Times New Roman" w:hAnsi="Times New Roman" w:cs="Times New Roman"/>
          <w:sz w:val="28"/>
          <w:szCs w:val="28"/>
          <w:lang w:val="ru-RU"/>
        </w:rPr>
        <w:t>ё</w:t>
      </w:r>
      <w:r>
        <w:rPr>
          <w:rFonts w:ascii="Times New Roman" w:hAnsi="Times New Roman" w:cs="Times New Roman"/>
          <w:sz w:val="28"/>
          <w:szCs w:val="28"/>
        </w:rPr>
        <w:t>ма пищи. Очень порадовало, что дети приучены мыть руки перед едой. Классные руководители сопровождают детей в столовую, следят за поведением в обеденном зале. Родители поинтересовались у детей о вкусовых качествах блюд, довольны ли они приготовленной пищей. Дети были довольны приготовленными блюдами. И уходя из обеденного зала, благодарили поваров за вкусную еду.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Столовая посуда чистая, без сколов. Обеденный зал эстетично оформлен, обеспечен достаточным количеством посадочных мест.</w:t>
      </w:r>
    </w:p>
    <w:p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Материально-техническая база пищеблока находится в удовлетворительном состоянии. Хранение продуктов осуществляется в соответствии с санитарными нормами. Технологическое оборудование и уборочный инвентарь промаркирован. Сертификаты качества - имеются.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Уровень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питания хороший.</w:t>
      </w:r>
      <w:r>
        <w:rPr>
          <w:rFonts w:ascii="Times New Roman" w:hAnsi="Times New Roman" w:cs="Times New Roman"/>
          <w:bCs/>
          <w:sz w:val="28"/>
          <w:szCs w:val="28"/>
        </w:rPr>
        <w:t xml:space="preserve">  Родительским комитетом замечаний не обнаружено.</w:t>
      </w:r>
    </w:p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rPr>
          <w:rFonts w:ascii="Times New Roman" w:hAnsi="Times New Roman" w:cs="Times New Roman"/>
          <w:bCs/>
          <w:sz w:val="28"/>
          <w:szCs w:val="28"/>
        </w:rPr>
      </w:pPr>
    </w:p>
    <w:p>
      <w:pPr>
        <w:ind w:firstLine="700" w:firstLineChars="25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Председатель родительского комитета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: </w:t>
      </w:r>
      <w:r>
        <w:rPr>
          <w:rFonts w:ascii="Times New Roman" w:hAnsi="Times New Roman" w:cs="Times New Roman"/>
          <w:bCs/>
          <w:sz w:val="28"/>
          <w:szCs w:val="28"/>
        </w:rPr>
        <w:t xml:space="preserve"> Лавёрова А.Е.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576"/>
    <w:rsid w:val="0009210A"/>
    <w:rsid w:val="003F1576"/>
    <w:rsid w:val="00785313"/>
    <w:rsid w:val="00BC0E52"/>
    <w:rsid w:val="00EF168F"/>
    <w:rsid w:val="65A2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215</Words>
  <Characters>1227</Characters>
  <Lines>10</Lines>
  <Paragraphs>2</Paragraphs>
  <TotalTime>32</TotalTime>
  <ScaleCrop>false</ScaleCrop>
  <LinksUpToDate>false</LinksUpToDate>
  <CharactersWithSpaces>1440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2023-03-03T12:02:00Z</dcterms:created>
  <dc:creator>1</dc:creator>
  <cp:lastModifiedBy>Сергей Лавёров</cp:lastModifiedBy>
  <dcterms:modified xsi:type="dcterms:W3CDTF">2024-03-25T12:37:06Z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93B92AEDAB484DBDBC7929716D3B017D_12</vt:lpwstr>
  </property>
</Properties>
</file>